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CF3" w:rsidRDefault="00702CF3">
      <w:pPr>
        <w:pStyle w:val="Textoindependiente"/>
        <w:rPr>
          <w:rFonts w:ascii="Times New Roman"/>
          <w:sz w:val="20"/>
        </w:rPr>
      </w:pPr>
    </w:p>
    <w:p w:rsidR="00702CF3" w:rsidRDefault="00702CF3">
      <w:pPr>
        <w:pStyle w:val="Textoindependiente"/>
        <w:rPr>
          <w:rFonts w:ascii="Times New Roman"/>
          <w:sz w:val="19"/>
        </w:rPr>
      </w:pPr>
    </w:p>
    <w:p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</w:t>
      </w:r>
      <w:r w:rsidR="00CF4E59">
        <w:rPr>
          <w:sz w:val="24"/>
          <w:szCs w:val="24"/>
        </w:rPr>
        <w:t>9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:rsidR="00702CF3" w:rsidRPr="00E93B6D" w:rsidRDefault="00CB0427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0</w:t>
      </w:r>
      <w:r w:rsidR="00CF4E59">
        <w:rPr>
          <w:rFonts w:ascii="Arial"/>
          <w:b/>
          <w:sz w:val="24"/>
          <w:szCs w:val="24"/>
        </w:rPr>
        <w:t>7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>
        <w:rPr>
          <w:rFonts w:ascii="Arial"/>
          <w:b/>
          <w:sz w:val="24"/>
          <w:szCs w:val="24"/>
        </w:rPr>
        <w:t>abril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:rsidR="00702CF3" w:rsidRPr="00E93B6D" w:rsidRDefault="00702CF3" w:rsidP="001C07E9">
      <w:pPr>
        <w:pStyle w:val="Textoindependiente"/>
        <w:spacing w:before="4"/>
        <w:jc w:val="both"/>
        <w:rPr>
          <w:rFonts w:ascii="Arial"/>
          <w:b/>
          <w:sz w:val="24"/>
          <w:szCs w:val="24"/>
        </w:rPr>
      </w:pPr>
    </w:p>
    <w:p w:rsidR="00883332" w:rsidRPr="00C72861" w:rsidRDefault="00077EEA" w:rsidP="001C07E9">
      <w:pPr>
        <w:pStyle w:val="Default"/>
        <w:jc w:val="both"/>
      </w:pPr>
      <w:r w:rsidRPr="00E93B6D">
        <w:rPr>
          <w:rFonts w:ascii="Arial" w:hAnsi="Arial"/>
          <w:b/>
        </w:rPr>
        <w:t>En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desarrollo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sus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competencias,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la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INSTITUCION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EDUCATIVA</w:t>
      </w:r>
      <w:r w:rsidR="00F72718">
        <w:rPr>
          <w:rFonts w:ascii="Arial" w:hAnsi="Arial"/>
          <w:b/>
          <w:spacing w:val="-9"/>
        </w:rPr>
        <w:t xml:space="preserve"> NORMAL SUPERIOR DE MANATÍ 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requiere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celebrar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contrato</w:t>
      </w:r>
      <w:r w:rsidRPr="00E93B6D">
        <w:rPr>
          <w:rFonts w:ascii="Arial" w:hAnsi="Arial"/>
          <w:b/>
          <w:spacing w:val="-9"/>
        </w:rPr>
        <w:t xml:space="preserve"> </w:t>
      </w:r>
      <w:r w:rsidR="00054602">
        <w:rPr>
          <w:rFonts w:ascii="Arial" w:hAnsi="Arial"/>
          <w:b/>
          <w:spacing w:val="-9"/>
        </w:rPr>
        <w:t xml:space="preserve">de suministro </w:t>
      </w:r>
      <w:r w:rsidRPr="00E93B6D">
        <w:rPr>
          <w:rFonts w:ascii="Arial" w:hAnsi="Arial"/>
          <w:b/>
        </w:rPr>
        <w:t>que</w:t>
      </w:r>
      <w:r w:rsidRPr="00E93B6D">
        <w:rPr>
          <w:rFonts w:ascii="Arial" w:hAnsi="Arial"/>
          <w:b/>
          <w:spacing w:val="24"/>
        </w:rPr>
        <w:t xml:space="preserve"> </w:t>
      </w:r>
      <w:r w:rsidRPr="00E93B6D">
        <w:rPr>
          <w:rFonts w:ascii="Arial" w:hAnsi="Arial"/>
          <w:b/>
        </w:rPr>
        <w:t>tenga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como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objeto</w:t>
      </w:r>
      <w:r w:rsidR="00F72718">
        <w:rPr>
          <w:rFonts w:ascii="Arial" w:hAnsi="Arial"/>
          <w:b/>
          <w:spacing w:val="-8"/>
        </w:rPr>
        <w:t>:</w:t>
      </w:r>
      <w:r w:rsidR="00C72861">
        <w:rPr>
          <w:rFonts w:ascii="Arial" w:hAnsi="Arial"/>
          <w:b/>
          <w:spacing w:val="-8"/>
        </w:rPr>
        <w:t xml:space="preserve"> </w:t>
      </w:r>
      <w:r w:rsidR="001C07E9" w:rsidRPr="001C07E9">
        <w:rPr>
          <w:b/>
          <w:sz w:val="23"/>
          <w:szCs w:val="23"/>
        </w:rPr>
        <w:t xml:space="preserve">Trabajos de mantenimiento eléctricos sede Principal, Calle Nueva, Anexa y sede Antonio Nariño (arreglo de cortos circuitos, arreglo de 68 abanicos de pie, instalación de 20 </w:t>
      </w:r>
      <w:proofErr w:type="spellStart"/>
      <w:r w:rsidR="001C07E9" w:rsidRPr="001C07E9">
        <w:rPr>
          <w:b/>
          <w:sz w:val="23"/>
          <w:szCs w:val="23"/>
        </w:rPr>
        <w:t>suicher</w:t>
      </w:r>
      <w:proofErr w:type="spellEnd"/>
      <w:r w:rsidR="001C07E9" w:rsidRPr="001C07E9">
        <w:rPr>
          <w:b/>
          <w:sz w:val="23"/>
          <w:szCs w:val="23"/>
        </w:rPr>
        <w:t>, arreglo de luces en los pasillos, instalación</w:t>
      </w:r>
      <w:r w:rsidR="00D96529">
        <w:rPr>
          <w:b/>
          <w:sz w:val="23"/>
          <w:szCs w:val="23"/>
        </w:rPr>
        <w:t xml:space="preserve"> de 4</w:t>
      </w:r>
      <w:r w:rsidR="001C07E9" w:rsidRPr="001C07E9">
        <w:rPr>
          <w:b/>
          <w:sz w:val="23"/>
          <w:szCs w:val="23"/>
        </w:rPr>
        <w:t>0 abanicos de techo, instalación de 80 metros de alambre para fluido eléctrico en aulas de clases, desmonte, lavado e instalación de 114 lámparas, instalación de 20 conectores, trabajo a todo costo).</w:t>
      </w:r>
      <w:r w:rsidR="001C07E9">
        <w:rPr>
          <w:sz w:val="23"/>
          <w:szCs w:val="23"/>
        </w:rPr>
        <w:t xml:space="preserve">   </w:t>
      </w:r>
      <w:r w:rsidR="00F72718">
        <w:rPr>
          <w:rFonts w:ascii="Arial" w:hAnsi="Arial"/>
          <w:b/>
          <w:spacing w:val="-8"/>
        </w:rPr>
        <w:t xml:space="preserve">Dada su </w:t>
      </w:r>
      <w:r w:rsidR="00883332">
        <w:rPr>
          <w:rFonts w:ascii="Arial" w:hAnsi="Arial"/>
          <w:b/>
          <w:spacing w:val="-8"/>
        </w:rPr>
        <w:t>trascendencia</w:t>
      </w:r>
      <w:r w:rsidR="00F72718">
        <w:rPr>
          <w:rFonts w:ascii="Arial" w:hAnsi="Arial"/>
          <w:b/>
          <w:spacing w:val="-8"/>
        </w:rPr>
        <w:t xml:space="preserve"> en la comunidad</w:t>
      </w:r>
      <w:r w:rsidR="00883332">
        <w:rPr>
          <w:rFonts w:ascii="Arial" w:hAnsi="Arial"/>
          <w:b/>
          <w:spacing w:val="-8"/>
        </w:rPr>
        <w:t xml:space="preserve"> educativa y siendo necesaria la realización de actividades para dar a conocer la IE y los logros de esta.</w:t>
      </w:r>
    </w:p>
    <w:p w:rsidR="00702CF3" w:rsidRPr="00883332" w:rsidRDefault="00883332" w:rsidP="001C07E9">
      <w:pPr>
        <w:spacing w:before="95" w:line="271" w:lineRule="auto"/>
        <w:jc w:val="both"/>
        <w:rPr>
          <w:rFonts w:ascii="Arial" w:hAnsi="Arial"/>
          <w:sz w:val="24"/>
          <w:szCs w:val="24"/>
        </w:rPr>
      </w:pPr>
      <w:r w:rsidRPr="00883332">
        <w:rPr>
          <w:rFonts w:ascii="Arial" w:hAnsi="Arial"/>
          <w:spacing w:val="-8"/>
          <w:sz w:val="24"/>
          <w:szCs w:val="24"/>
        </w:rPr>
        <w:t xml:space="preserve">    </w:t>
      </w:r>
      <w:proofErr w:type="gramStart"/>
      <w:r w:rsidR="00077EEA" w:rsidRPr="00883332">
        <w:rPr>
          <w:rFonts w:ascii="Arial" w:hAnsi="Arial"/>
          <w:sz w:val="24"/>
          <w:szCs w:val="24"/>
        </w:rPr>
        <w:t>y</w:t>
      </w:r>
      <w:proofErr w:type="gramEnd"/>
      <w:r w:rsidR="00077EEA" w:rsidRPr="00883332">
        <w:rPr>
          <w:rFonts w:ascii="Arial" w:hAnsi="Arial"/>
          <w:spacing w:val="-10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según</w:t>
      </w:r>
      <w:r w:rsidR="00077EEA" w:rsidRPr="00883332">
        <w:rPr>
          <w:rFonts w:ascii="Arial" w:hAnsi="Arial"/>
          <w:spacing w:val="-6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el</w:t>
      </w:r>
      <w:r w:rsidRPr="00883332">
        <w:rPr>
          <w:rFonts w:ascii="Arial" w:hAnsi="Arial"/>
          <w:sz w:val="24"/>
          <w:szCs w:val="24"/>
        </w:rPr>
        <w:t xml:space="preserve"> </w:t>
      </w:r>
      <w:r w:rsidR="00077EEA" w:rsidRPr="00883332">
        <w:rPr>
          <w:spacing w:val="-1"/>
          <w:sz w:val="24"/>
          <w:szCs w:val="24"/>
        </w:rPr>
        <w:t>siguiente</w:t>
      </w:r>
      <w:r w:rsidR="00077EEA" w:rsidRPr="00883332">
        <w:rPr>
          <w:spacing w:val="-8"/>
          <w:sz w:val="24"/>
          <w:szCs w:val="24"/>
        </w:rPr>
        <w:t xml:space="preserve"> </w:t>
      </w:r>
      <w:r w:rsidR="00077EEA" w:rsidRPr="00883332">
        <w:rPr>
          <w:sz w:val="24"/>
          <w:szCs w:val="24"/>
        </w:rPr>
        <w:t>detalle:</w:t>
      </w:r>
    </w:p>
    <w:p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:rsidTr="00883332">
        <w:trPr>
          <w:trHeight w:val="522"/>
        </w:trPr>
        <w:tc>
          <w:tcPr>
            <w:tcW w:w="552" w:type="dxa"/>
          </w:tcPr>
          <w:p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:rsidTr="00883332">
        <w:trPr>
          <w:trHeight w:val="1173"/>
        </w:trPr>
        <w:tc>
          <w:tcPr>
            <w:tcW w:w="55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295790" w:rsidRDefault="00295790">
            <w:pPr>
              <w:pStyle w:val="TableParagraph"/>
              <w:spacing w:line="264" w:lineRule="auto"/>
              <w:ind w:left="151" w:right="130" w:hanging="1"/>
              <w:jc w:val="center"/>
              <w:rPr>
                <w:b/>
                <w:sz w:val="24"/>
                <w:szCs w:val="24"/>
              </w:rPr>
            </w:pPr>
            <w:r w:rsidRPr="00295790">
              <w:rPr>
                <w:b/>
                <w:sz w:val="21"/>
              </w:rPr>
              <w:t xml:space="preserve">Servicios de mantenimientos y reparaciones de instalaciones   </w:t>
            </w:r>
          </w:p>
        </w:tc>
        <w:tc>
          <w:tcPr>
            <w:tcW w:w="6579" w:type="dxa"/>
          </w:tcPr>
          <w:p w:rsidR="00702CF3" w:rsidRPr="00E93B6D" w:rsidRDefault="00CF4E59" w:rsidP="00D96529">
            <w:pPr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Trabajos de mantenimiento eléctricos sede Principal, Calle Nueva, Anexa y sede Antonio Nariño (arreglo de cortos circuitos, </w:t>
            </w:r>
            <w:r w:rsidR="00D0518B">
              <w:rPr>
                <w:sz w:val="23"/>
                <w:szCs w:val="23"/>
              </w:rPr>
              <w:t xml:space="preserve">arreglo de 68 abanicos de pie, instalación de 20 </w:t>
            </w:r>
            <w:proofErr w:type="spellStart"/>
            <w:r w:rsidR="00D0518B">
              <w:rPr>
                <w:sz w:val="23"/>
                <w:szCs w:val="23"/>
              </w:rPr>
              <w:t>suicher</w:t>
            </w:r>
            <w:proofErr w:type="spellEnd"/>
            <w:r w:rsidR="00D0518B">
              <w:rPr>
                <w:sz w:val="23"/>
                <w:szCs w:val="23"/>
              </w:rPr>
              <w:t xml:space="preserve">, arreglo de luces en los pasillos, instalación de </w:t>
            </w:r>
            <w:r w:rsidR="00D96529">
              <w:rPr>
                <w:sz w:val="23"/>
                <w:szCs w:val="23"/>
              </w:rPr>
              <w:t>4</w:t>
            </w:r>
            <w:r w:rsidR="00D0518B">
              <w:rPr>
                <w:sz w:val="23"/>
                <w:szCs w:val="23"/>
              </w:rPr>
              <w:t xml:space="preserve">0 abanicos de techo, </w:t>
            </w:r>
            <w:r w:rsidR="00C11F13">
              <w:rPr>
                <w:sz w:val="23"/>
                <w:szCs w:val="23"/>
              </w:rPr>
              <w:t>instalación de 8</w:t>
            </w:r>
            <w:r w:rsidR="00D0518B">
              <w:rPr>
                <w:sz w:val="23"/>
                <w:szCs w:val="23"/>
              </w:rPr>
              <w:t>0 metros de al</w:t>
            </w:r>
            <w:r w:rsidR="00C11F13">
              <w:rPr>
                <w:sz w:val="23"/>
                <w:szCs w:val="23"/>
              </w:rPr>
              <w:t xml:space="preserve">ambre para fluido eléctrico en aulas de clases, desmonte, lavado e instalación de 114 lámparas, instalación de 20 conectores, trabajo a todo costo).   </w:t>
            </w:r>
          </w:p>
        </w:tc>
      </w:tr>
    </w:tbl>
    <w:p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00D4914" wp14:editId="18B9392B">
                <wp:simplePos x="0" y="0"/>
                <wp:positionH relativeFrom="page">
                  <wp:posOffset>571500</wp:posOffset>
                </wp:positionH>
                <wp:positionV relativeFrom="paragraph">
                  <wp:posOffset>365125</wp:posOffset>
                </wp:positionV>
                <wp:extent cx="6838950" cy="424180"/>
                <wp:effectExtent l="0" t="0" r="19050" b="1397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8950" cy="424180"/>
                          <a:chOff x="916" y="288"/>
                          <a:chExt cx="10052" cy="442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2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295790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 xml:space="preserve">Servicios de mantenimientos y reparaciones de instalaciones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295790">
                              <w:pPr>
                                <w:spacing w:before="3"/>
                                <w:ind w:left="441"/>
                                <w:rPr>
                                  <w:sz w:val="14"/>
                                  <w:lang w:val="es-CO"/>
                                </w:rPr>
                              </w:pPr>
                              <w:r>
                                <w:rPr>
                                  <w:sz w:val="14"/>
                                  <w:lang w:val="es-CO"/>
                                </w:rPr>
                                <w:t>72102900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45pt;margin-top:28.75pt;width:538.5pt;height:33.4pt;z-index:-15728640;mso-wrap-distance-left:0;mso-wrap-distance-right:0;mso-position-horizontal-relative:page" coordorigin="916,288" coordsize="10052,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2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295790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7"/>
                          </w:rPr>
                          <w:t xml:space="preserve">Servicios de mantenimientos y reparaciones de instalaciones   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295790">
                        <w:pPr>
                          <w:spacing w:before="3"/>
                          <w:ind w:left="441"/>
                          <w:rPr>
                            <w:sz w:val="14"/>
                            <w:lang w:val="es-CO"/>
                          </w:rPr>
                        </w:pPr>
                        <w:r>
                          <w:rPr>
                            <w:sz w:val="14"/>
                            <w:lang w:val="es-CO"/>
                          </w:rPr>
                          <w:t>72102900</w:t>
                        </w:r>
                      </w:p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:rsidR="00702CF3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  <w:bookmarkStart w:id="0" w:name="_GoBack"/>
      <w:bookmarkEnd w:id="0"/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054602" w:rsidRDefault="00054602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Pr="00E93B6D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 w:rsidP="00CB0427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BF5D21">
        <w:rPr>
          <w:sz w:val="24"/>
          <w:szCs w:val="24"/>
        </w:rPr>
        <w:t>5.500.000</w:t>
      </w:r>
      <w:r w:rsidR="00CB0427">
        <w:rPr>
          <w:sz w:val="24"/>
          <w:szCs w:val="24"/>
        </w:rPr>
        <w:t xml:space="preserve"> </w:t>
      </w:r>
      <w:r w:rsidR="00BF5D21">
        <w:rPr>
          <w:sz w:val="24"/>
          <w:szCs w:val="24"/>
        </w:rPr>
        <w:t>Cinco</w:t>
      </w:r>
      <w:r w:rsidR="001B7256">
        <w:rPr>
          <w:sz w:val="24"/>
          <w:szCs w:val="24"/>
        </w:rPr>
        <w:t xml:space="preserve"> </w:t>
      </w:r>
      <w:r w:rsidR="003A53F7">
        <w:rPr>
          <w:sz w:val="24"/>
          <w:szCs w:val="24"/>
        </w:rPr>
        <w:t>millones</w:t>
      </w:r>
      <w:r w:rsidR="00CB0427">
        <w:rPr>
          <w:sz w:val="24"/>
          <w:szCs w:val="24"/>
        </w:rPr>
        <w:t xml:space="preserve"> </w:t>
      </w:r>
      <w:r w:rsidR="00BF5D21">
        <w:rPr>
          <w:sz w:val="24"/>
          <w:szCs w:val="24"/>
        </w:rPr>
        <w:t xml:space="preserve">quinientos </w:t>
      </w:r>
      <w:r w:rsidR="00CB0427">
        <w:rPr>
          <w:sz w:val="24"/>
          <w:szCs w:val="24"/>
        </w:rPr>
        <w:t xml:space="preserve">mil pesos </w:t>
      </w:r>
      <w:r w:rsidR="003A53F7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>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</w:t>
      </w:r>
      <w:r w:rsidR="00882826">
        <w:rPr>
          <w:sz w:val="24"/>
          <w:szCs w:val="24"/>
        </w:rPr>
        <w:t>ilidad presupuestal No 0</w:t>
      </w:r>
      <w:r w:rsidR="00CB0427">
        <w:rPr>
          <w:sz w:val="24"/>
          <w:szCs w:val="24"/>
        </w:rPr>
        <w:t>7</w:t>
      </w:r>
      <w:r w:rsidR="00882826">
        <w:rPr>
          <w:sz w:val="24"/>
          <w:szCs w:val="24"/>
        </w:rPr>
        <w:t xml:space="preserve"> del </w:t>
      </w:r>
      <w:r w:rsidR="00CB0427">
        <w:rPr>
          <w:sz w:val="24"/>
          <w:szCs w:val="24"/>
        </w:rPr>
        <w:t>01 de abril</w:t>
      </w:r>
      <w:r w:rsidRPr="00E93B6D">
        <w:rPr>
          <w:sz w:val="24"/>
          <w:szCs w:val="24"/>
        </w:rPr>
        <w:t xml:space="preserve"> de 2022 del Fondo de Servicios Educativos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8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="00BF5D21" w:rsidRPr="00E93B6D">
        <w:rPr>
          <w:sz w:val="24"/>
          <w:szCs w:val="24"/>
        </w:rPr>
        <w:t>numeral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CB0427" w:rsidRPr="00CB0427" w:rsidRDefault="00077EEA" w:rsidP="00CB042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lastRenderedPageBreak/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:rsidR="00702CF3" w:rsidRDefault="003A53F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proofErr w:type="spellStart"/>
      <w:r>
        <w:rPr>
          <w:sz w:val="24"/>
          <w:szCs w:val="24"/>
        </w:rPr>
        <w:t>d.</w:t>
      </w:r>
      <w:r w:rsidR="00077EEA" w:rsidRPr="003A53F7">
        <w:rPr>
          <w:sz w:val="24"/>
          <w:szCs w:val="24"/>
        </w:rPr>
        <w:t>Hoja</w:t>
      </w:r>
      <w:proofErr w:type="spellEnd"/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="00BF5D21" w:rsidRPr="003A53F7">
        <w:rPr>
          <w:sz w:val="24"/>
          <w:szCs w:val="24"/>
        </w:rPr>
        <w:t>perfil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:rsidR="00CB0427" w:rsidRPr="003A53F7" w:rsidRDefault="00CB042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</w:p>
    <w:p w:rsidR="003A53F7" w:rsidRPr="00F31A8F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="00BF5D21" w:rsidRPr="00E93B6D">
        <w:rPr>
          <w:sz w:val="24"/>
          <w:szCs w:val="24"/>
        </w:rPr>
        <w:t>jurídica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TableNormal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:rsidTr="00CE6BE6">
        <w:trPr>
          <w:trHeight w:val="915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:rsidTr="00CE6BE6">
        <w:trPr>
          <w:trHeight w:val="261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53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32" w:line="170" w:lineRule="atLeast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45"/>
        </w:trPr>
        <w:tc>
          <w:tcPr>
            <w:tcW w:w="1194" w:type="dxa"/>
          </w:tcPr>
          <w:p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86"/>
        </w:trPr>
        <w:tc>
          <w:tcPr>
            <w:tcW w:w="10606" w:type="dxa"/>
            <w:gridSpan w:val="2"/>
          </w:tcPr>
          <w:p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dìas</w:t>
            </w:r>
            <w:proofErr w:type="spellEnd"/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:rsidTr="00CE6BE6">
        <w:trPr>
          <w:trHeight w:val="31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:rsidTr="00CE6BE6">
        <w:trPr>
          <w:trHeight w:val="117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:rsidTr="00CE6BE6">
        <w:trPr>
          <w:trHeight w:val="463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:rsidTr="00CE6BE6">
        <w:trPr>
          <w:trHeight w:val="204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:rsidR="00E93B6D" w:rsidRPr="00F31A8F" w:rsidRDefault="003A53F7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</w:p>
          <w:p w:rsidR="00E93B6D" w:rsidRPr="00F31A8F" w:rsidRDefault="00077EEA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juridicas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:rsidR="00702CF3" w:rsidRDefault="00077EEA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practicara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P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E93B6D">
              <w:rPr>
                <w:sz w:val="24"/>
                <w:szCs w:val="24"/>
              </w:rPr>
              <w:t>acticadas</w:t>
            </w:r>
            <w:proofErr w:type="spellEnd"/>
            <w:proofErr w:type="gramEnd"/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debera</w:t>
            </w:r>
            <w:proofErr w:type="spellEnd"/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electronica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segun</w:t>
            </w:r>
            <w:proofErr w:type="spellEnd"/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Resolucion</w:t>
            </w:r>
            <w:proofErr w:type="spellEnd"/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:rsidTr="00CE6BE6">
        <w:trPr>
          <w:trHeight w:val="80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:rsidR="003A53F7" w:rsidRDefault="003A53F7" w:rsidP="00CB0427">
            <w:pPr>
              <w:pStyle w:val="TableParagraph"/>
              <w:spacing w:before="12" w:line="261" w:lineRule="auto"/>
              <w:rPr>
                <w:sz w:val="24"/>
                <w:szCs w:val="24"/>
              </w:rPr>
            </w:pPr>
          </w:p>
          <w:p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EL APOYO AL PROYECTO PARA LA CELEBRACIÓN DE LAS BODAS DE DIAMANTE DE AL </w:t>
            </w:r>
            <w:proofErr w:type="spellStart"/>
            <w:r w:rsidR="00CE6BE6">
              <w:rPr>
                <w:spacing w:val="13"/>
                <w:sz w:val="24"/>
                <w:szCs w:val="24"/>
              </w:rPr>
              <w:t>IE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:rsidTr="00CE6BE6">
        <w:trPr>
          <w:trHeight w:val="246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:rsidTr="00CE6BE6">
        <w:trPr>
          <w:trHeight w:val="36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:rsidTr="00CE6BE6">
        <w:trPr>
          <w:trHeight w:val="105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</w:tr>
      <w:tr w:rsidR="00702CF3" w:rsidRPr="00E93B6D" w:rsidTr="00CE6BE6">
        <w:trPr>
          <w:trHeight w:val="263"/>
        </w:trPr>
        <w:tc>
          <w:tcPr>
            <w:tcW w:w="10606" w:type="dxa"/>
            <w:gridSpan w:val="2"/>
          </w:tcPr>
          <w:p w:rsidR="00E93B6D" w:rsidRDefault="00E93B6D" w:rsidP="00F31A8F">
            <w:pPr>
              <w:pStyle w:val="TableParagraph"/>
              <w:spacing w:before="50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:rsidTr="00CE6BE6">
        <w:trPr>
          <w:trHeight w:val="40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presupuesto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oficial.</w:t>
            </w:r>
          </w:p>
        </w:tc>
      </w:tr>
      <w:tr w:rsidR="00702CF3" w:rsidRPr="00E93B6D" w:rsidTr="00CE6BE6">
        <w:trPr>
          <w:trHeight w:val="39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F31A8F" w:rsidRDefault="00F31A8F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:rsidTr="00CE6BE6">
        <w:trPr>
          <w:trHeight w:val="310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:rsidTr="00CE6BE6">
        <w:trPr>
          <w:trHeight w:val="459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Republica,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:rsidTr="00CE6BE6">
        <w:trPr>
          <w:trHeight w:val="351"/>
        </w:trPr>
        <w:tc>
          <w:tcPr>
            <w:tcW w:w="10606" w:type="dxa"/>
            <w:gridSpan w:val="2"/>
          </w:tcPr>
          <w:p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9"/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3BE73D3" id="Rectangle 7" o:spid="_x0000_s1026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F4B954A" id="Rectangle 6" o:spid="_x0000_s102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:rsidTr="00E93B6D">
        <w:trPr>
          <w:trHeight w:val="52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:rsidTr="00E93B6D">
        <w:trPr>
          <w:trHeight w:val="34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28"/>
        </w:trPr>
        <w:tc>
          <w:tcPr>
            <w:tcW w:w="9285" w:type="dxa"/>
            <w:gridSpan w:val="2"/>
          </w:tcPr>
          <w:p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667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344"/>
        </w:trPr>
        <w:tc>
          <w:tcPr>
            <w:tcW w:w="4212" w:type="dxa"/>
          </w:tcPr>
          <w:p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768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4212" w:type="dxa"/>
          </w:tcPr>
          <w:p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151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:rsidTr="00E93B6D">
        <w:trPr>
          <w:trHeight w:val="46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:rsidTr="00CE6BE6">
        <w:trPr>
          <w:trHeight w:val="3881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:rsidTr="00E93B6D">
        <w:trPr>
          <w:trHeight w:val="1569"/>
        </w:trPr>
        <w:tc>
          <w:tcPr>
            <w:tcW w:w="10505" w:type="dxa"/>
            <w:gridSpan w:val="3"/>
          </w:tcPr>
          <w:p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>
        <w:trPr>
          <w:trHeight w:val="1692"/>
        </w:trPr>
        <w:tc>
          <w:tcPr>
            <w:tcW w:w="10282" w:type="dxa"/>
          </w:tcPr>
          <w:p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>
        <w:trPr>
          <w:trHeight w:val="38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>
        <w:trPr>
          <w:trHeight w:val="631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>
        <w:trPr>
          <w:trHeight w:val="437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>
        <w:trPr>
          <w:trHeight w:val="436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>
        <w:trPr>
          <w:trHeight w:val="1978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36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>
        <w:trPr>
          <w:trHeight w:val="70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>
        <w:trPr>
          <w:trHeight w:val="35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>
        <w:trPr>
          <w:trHeight w:val="64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>
        <w:trPr>
          <w:trHeight w:val="304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>
        <w:trPr>
          <w:trHeight w:val="31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>
        <w:trPr>
          <w:trHeight w:val="591"/>
        </w:trPr>
        <w:tc>
          <w:tcPr>
            <w:tcW w:w="10282" w:type="dxa"/>
          </w:tcPr>
          <w:p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:rsidR="0080369D" w:rsidRPr="00E93B6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TableNormal"/>
        <w:tblW w:w="11057" w:type="dxa"/>
        <w:tblInd w:w="-1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5103"/>
        <w:gridCol w:w="2693"/>
        <w:gridCol w:w="1134"/>
      </w:tblGrid>
      <w:tr w:rsidR="00702CF3" w:rsidRPr="00E93B6D" w:rsidTr="00CB0427">
        <w:trPr>
          <w:trHeight w:val="365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2693" w:type="dxa"/>
          </w:tcPr>
          <w:p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BF5D21" w:rsidP="00CB042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637"/>
        </w:trPr>
        <w:tc>
          <w:tcPr>
            <w:tcW w:w="2127" w:type="dxa"/>
          </w:tcPr>
          <w:p w:rsidR="00702CF3" w:rsidRPr="00E93B6D" w:rsidRDefault="00077EEA" w:rsidP="00CB0427">
            <w:pPr>
              <w:pStyle w:val="TableParagraph"/>
              <w:spacing w:before="139" w:line="271" w:lineRule="auto"/>
              <w:ind w:left="328" w:right="29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="00CB0427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2693" w:type="dxa"/>
          </w:tcPr>
          <w:p w:rsidR="00702CF3" w:rsidRPr="00E93B6D" w:rsidRDefault="00CB0427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7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68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97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 xml:space="preserve">abril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BF5D21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C97B87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354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51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BF5D21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838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BF5D21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  <w:vAlign w:val="center"/>
          </w:tcPr>
          <w:p w:rsidR="00702CF3" w:rsidRPr="00E93B6D" w:rsidRDefault="00077EEA" w:rsidP="00CB0427">
            <w:pPr>
              <w:pStyle w:val="TableParagraph"/>
              <w:spacing w:before="31" w:line="271" w:lineRule="auto"/>
              <w:ind w:right="52" w:firstLine="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 xml:space="preserve">8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F72718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BF5D21" w:rsidP="00C97B87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:rsidR="00AF7524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noProof/>
          <w:lang w:val="es-CO" w:eastAsia="es-CO"/>
        </w:rPr>
        <w:lastRenderedPageBreak/>
        <w:drawing>
          <wp:anchor distT="0" distB="0" distL="114300" distR="114300" simplePos="0" relativeHeight="487591424" behindDoc="1" locked="0" layoutInCell="1" allowOverlap="1" wp14:anchorId="5B3597DC" wp14:editId="320FAF29">
            <wp:simplePos x="0" y="0"/>
            <wp:positionH relativeFrom="column">
              <wp:posOffset>117475</wp:posOffset>
            </wp:positionH>
            <wp:positionV relativeFrom="paragraph">
              <wp:posOffset>93345</wp:posOffset>
            </wp:positionV>
            <wp:extent cx="1724025" cy="628650"/>
            <wp:effectExtent l="0" t="0" r="9525" b="0"/>
            <wp:wrapNone/>
            <wp:docPr id="14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82F"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8D635B8" wp14:editId="7CD7B9E5">
                <wp:simplePos x="0" y="0"/>
                <wp:positionH relativeFrom="page">
                  <wp:posOffset>601345</wp:posOffset>
                </wp:positionH>
                <wp:positionV relativeFrom="paragraph">
                  <wp:posOffset>285115</wp:posOffset>
                </wp:positionV>
                <wp:extent cx="2177415" cy="4883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02CF3" w:rsidRDefault="00702CF3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02CF3" w:rsidRPr="00F72718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8D635B8" id="Text Box 2" o:spid="_x0000_s1033" type="#_x0000_t202" style="position:absolute;margin-left:47.35pt;margin-top:22.45pt;width:171.45pt;height:38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D4rw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" filled="f" stroked="f">
                <v:textbox inset="0,0,0,0">
                  <w:txbxContent>
                    <w:p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702CF3" w:rsidRDefault="00702CF3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702CF3" w:rsidRPr="00F72718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:rsidR="00702CF3" w:rsidRPr="00E93B6D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:rsidR="00702CF3" w:rsidRPr="00E93B6D" w:rsidRDefault="00702CF3">
      <w:pPr>
        <w:pStyle w:val="Textoindependiente"/>
        <w:rPr>
          <w:sz w:val="24"/>
          <w:szCs w:val="24"/>
        </w:rPr>
      </w:pPr>
    </w:p>
    <w:p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TableNormal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779"/>
        <w:gridCol w:w="2710"/>
      </w:tblGrid>
      <w:tr w:rsidR="00702CF3" w:rsidRPr="00E93B6D" w:rsidTr="00F72718">
        <w:trPr>
          <w:trHeight w:val="406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702CF3" w:rsidRPr="00E93B6D" w:rsidRDefault="00CB0427" w:rsidP="00C97B87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0</w:t>
            </w:r>
            <w:r w:rsidR="00BF5D21">
              <w:rPr>
                <w:rFonts w:ascii="Arial"/>
                <w:b/>
                <w:sz w:val="24"/>
                <w:szCs w:val="24"/>
              </w:rPr>
              <w:t xml:space="preserve">7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:rsidTr="00F72718">
        <w:trPr>
          <w:trHeight w:val="226"/>
        </w:trPr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:rsidTr="00F72718">
        <w:trPr>
          <w:trHeight w:val="201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02CF3" w:rsidRPr="00E93B6D" w:rsidRDefault="00BF5D21" w:rsidP="00C97B87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11</w:t>
            </w:r>
            <w:r w:rsidR="00882826">
              <w:rPr>
                <w:rFonts w:ascii="Arial"/>
                <w:b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CB0427">
              <w:rPr>
                <w:rFonts w:ascii="Arial"/>
                <w:b/>
                <w:spacing w:val="-4"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F72718"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F72718"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EEA" w:rsidRDefault="00077EEA">
      <w:r>
        <w:separator/>
      </w:r>
    </w:p>
  </w:endnote>
  <w:endnote w:type="continuationSeparator" w:id="0">
    <w:p w:rsidR="00077EEA" w:rsidRDefault="00077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EEA" w:rsidRDefault="00077EEA">
      <w:r>
        <w:separator/>
      </w:r>
    </w:p>
  </w:footnote>
  <w:footnote w:type="continuationSeparator" w:id="0">
    <w:p w:rsidR="00077EEA" w:rsidRDefault="00077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F3"/>
    <w:rsid w:val="00054602"/>
    <w:rsid w:val="00077EEA"/>
    <w:rsid w:val="000A3A1A"/>
    <w:rsid w:val="00112629"/>
    <w:rsid w:val="001470CC"/>
    <w:rsid w:val="001B7256"/>
    <w:rsid w:val="001C07E9"/>
    <w:rsid w:val="001E57AE"/>
    <w:rsid w:val="00295790"/>
    <w:rsid w:val="003A53F7"/>
    <w:rsid w:val="00702CF3"/>
    <w:rsid w:val="0080369D"/>
    <w:rsid w:val="00882826"/>
    <w:rsid w:val="00883332"/>
    <w:rsid w:val="009632E5"/>
    <w:rsid w:val="00AF7524"/>
    <w:rsid w:val="00BF5D21"/>
    <w:rsid w:val="00C11F13"/>
    <w:rsid w:val="00C72861"/>
    <w:rsid w:val="00C97B87"/>
    <w:rsid w:val="00CB0427"/>
    <w:rsid w:val="00CE6BE6"/>
    <w:rsid w:val="00CF4E59"/>
    <w:rsid w:val="00D0518B"/>
    <w:rsid w:val="00D96529"/>
    <w:rsid w:val="00E4782F"/>
    <w:rsid w:val="00E878F4"/>
    <w:rsid w:val="00E93B6D"/>
    <w:rsid w:val="00F31A8F"/>
    <w:rsid w:val="00F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malmanati@yahoo.e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2864</Words>
  <Characters>15753</Characters>
  <Application>Microsoft Office Word</Application>
  <DocSecurity>0</DocSecurity>
  <Lines>131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Estudiante</cp:lastModifiedBy>
  <cp:revision>6</cp:revision>
  <cp:lastPrinted>2007-05-21T07:06:00Z</cp:lastPrinted>
  <dcterms:created xsi:type="dcterms:W3CDTF">2022-04-05T12:36:00Z</dcterms:created>
  <dcterms:modified xsi:type="dcterms:W3CDTF">2022-04-09T02:32:00Z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