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CF3" w:rsidRDefault="00702CF3">
      <w:pPr>
        <w:pStyle w:val="Textoindependiente"/>
        <w:rPr>
          <w:rFonts w:ascii="Times New Roman"/>
          <w:sz w:val="20"/>
        </w:rPr>
      </w:pPr>
    </w:p>
    <w:p w:rsidR="00702CF3" w:rsidRDefault="00702CF3">
      <w:pPr>
        <w:pStyle w:val="Textoindependiente"/>
        <w:rPr>
          <w:rFonts w:ascii="Times New Roman"/>
          <w:sz w:val="19"/>
        </w:rPr>
      </w:pPr>
    </w:p>
    <w:p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0</w:t>
      </w:r>
      <w:r w:rsidR="00E53130">
        <w:rPr>
          <w:sz w:val="24"/>
          <w:szCs w:val="24"/>
        </w:rPr>
        <w:t>8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:rsidR="00702CF3" w:rsidRPr="00E93B6D" w:rsidRDefault="00CB0427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0</w:t>
      </w:r>
      <w:r w:rsidR="00054602">
        <w:rPr>
          <w:rFonts w:ascii="Arial"/>
          <w:b/>
          <w:sz w:val="24"/>
          <w:szCs w:val="24"/>
        </w:rPr>
        <w:t>4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>
        <w:rPr>
          <w:rFonts w:ascii="Arial"/>
          <w:b/>
          <w:sz w:val="24"/>
          <w:szCs w:val="24"/>
        </w:rPr>
        <w:t>abril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883332" w:rsidRPr="00C72861" w:rsidRDefault="00077EEA" w:rsidP="00054602">
      <w:pPr>
        <w:pStyle w:val="Default"/>
      </w:pPr>
      <w:r w:rsidRPr="00E93B6D">
        <w:rPr>
          <w:rFonts w:ascii="Arial" w:hAnsi="Arial"/>
          <w:b/>
        </w:rPr>
        <w:t>En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desarrollo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sus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competencias,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la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INSTITUCION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EDUCATIVA</w:t>
      </w:r>
      <w:r w:rsidR="00F72718">
        <w:rPr>
          <w:rFonts w:ascii="Arial" w:hAnsi="Arial"/>
          <w:b/>
          <w:spacing w:val="-9"/>
        </w:rPr>
        <w:t xml:space="preserve"> NORMAL SUPERIOR DE MANATÍ 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requiere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celebrar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contrato</w:t>
      </w:r>
      <w:r w:rsidRPr="00E93B6D">
        <w:rPr>
          <w:rFonts w:ascii="Arial" w:hAnsi="Arial"/>
          <w:b/>
          <w:spacing w:val="-9"/>
        </w:rPr>
        <w:t xml:space="preserve"> </w:t>
      </w:r>
      <w:r w:rsidR="00054602">
        <w:rPr>
          <w:rFonts w:ascii="Arial" w:hAnsi="Arial"/>
          <w:b/>
          <w:spacing w:val="-9"/>
        </w:rPr>
        <w:t xml:space="preserve">de suministro </w:t>
      </w:r>
      <w:r w:rsidRPr="00E93B6D">
        <w:rPr>
          <w:rFonts w:ascii="Arial" w:hAnsi="Arial"/>
          <w:b/>
        </w:rPr>
        <w:t>que</w:t>
      </w:r>
      <w:r w:rsidRPr="00E93B6D">
        <w:rPr>
          <w:rFonts w:ascii="Arial" w:hAnsi="Arial"/>
          <w:b/>
          <w:spacing w:val="24"/>
        </w:rPr>
        <w:t xml:space="preserve"> </w:t>
      </w:r>
      <w:r w:rsidRPr="00E93B6D">
        <w:rPr>
          <w:rFonts w:ascii="Arial" w:hAnsi="Arial"/>
          <w:b/>
        </w:rPr>
        <w:t>tenga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como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objeto</w:t>
      </w:r>
      <w:r w:rsidR="00F72718">
        <w:rPr>
          <w:rFonts w:ascii="Arial" w:hAnsi="Arial"/>
          <w:b/>
          <w:spacing w:val="-8"/>
        </w:rPr>
        <w:t>:</w:t>
      </w:r>
      <w:r w:rsidR="00C72861">
        <w:rPr>
          <w:rFonts w:ascii="Arial" w:hAnsi="Arial"/>
          <w:b/>
          <w:spacing w:val="-8"/>
        </w:rPr>
        <w:t xml:space="preserve"> </w:t>
      </w:r>
      <w:r w:rsidR="00054602">
        <w:rPr>
          <w:sz w:val="23"/>
          <w:szCs w:val="23"/>
        </w:rPr>
        <w:t>Materiales y Suministro (</w:t>
      </w:r>
      <w:r w:rsidR="00E53130">
        <w:rPr>
          <w:sz w:val="23"/>
          <w:szCs w:val="23"/>
        </w:rPr>
        <w:t xml:space="preserve">estuco exterior kilo, </w:t>
      </w:r>
      <w:proofErr w:type="spellStart"/>
      <w:r w:rsidR="00E53130">
        <w:rPr>
          <w:sz w:val="23"/>
          <w:szCs w:val="23"/>
        </w:rPr>
        <w:t>acronal</w:t>
      </w:r>
      <w:proofErr w:type="spellEnd"/>
      <w:r w:rsidR="00E53130">
        <w:rPr>
          <w:sz w:val="23"/>
          <w:szCs w:val="23"/>
        </w:rPr>
        <w:t xml:space="preserve"> 50% kilo, vinilo </w:t>
      </w:r>
      <w:proofErr w:type="spellStart"/>
      <w:r w:rsidR="00E53130">
        <w:rPr>
          <w:sz w:val="23"/>
          <w:szCs w:val="23"/>
        </w:rPr>
        <w:t>superlavable</w:t>
      </w:r>
      <w:proofErr w:type="spellEnd"/>
      <w:r w:rsidR="00E53130">
        <w:rPr>
          <w:sz w:val="23"/>
          <w:szCs w:val="23"/>
        </w:rPr>
        <w:t xml:space="preserve"> blanco, </w:t>
      </w:r>
      <w:r w:rsidR="00E53130">
        <w:rPr>
          <w:sz w:val="23"/>
          <w:szCs w:val="23"/>
        </w:rPr>
        <w:t xml:space="preserve">vinilo </w:t>
      </w:r>
      <w:proofErr w:type="spellStart"/>
      <w:r w:rsidR="00E53130">
        <w:rPr>
          <w:sz w:val="23"/>
          <w:szCs w:val="23"/>
        </w:rPr>
        <w:t>superlavable</w:t>
      </w:r>
      <w:proofErr w:type="spellEnd"/>
      <w:r w:rsidR="00E53130">
        <w:rPr>
          <w:sz w:val="23"/>
          <w:szCs w:val="23"/>
        </w:rPr>
        <w:t xml:space="preserve"> rojo, rodillo felpa 9 pul, brocha cerda 4 pul, esmalte </w:t>
      </w:r>
      <w:proofErr w:type="spellStart"/>
      <w:r w:rsidR="00E53130">
        <w:rPr>
          <w:sz w:val="23"/>
          <w:szCs w:val="23"/>
        </w:rPr>
        <w:t>sintetico</w:t>
      </w:r>
      <w:proofErr w:type="spellEnd"/>
      <w:r w:rsidR="00E53130">
        <w:rPr>
          <w:sz w:val="23"/>
          <w:szCs w:val="23"/>
        </w:rPr>
        <w:t xml:space="preserve"> negro </w:t>
      </w:r>
      <w:proofErr w:type="spellStart"/>
      <w:r w:rsidR="00E53130">
        <w:rPr>
          <w:sz w:val="23"/>
          <w:szCs w:val="23"/>
        </w:rPr>
        <w:t>galon</w:t>
      </w:r>
      <w:proofErr w:type="spellEnd"/>
      <w:r w:rsidR="00E53130">
        <w:rPr>
          <w:sz w:val="23"/>
          <w:szCs w:val="23"/>
        </w:rPr>
        <w:t xml:space="preserve">, esmalte </w:t>
      </w:r>
      <w:proofErr w:type="spellStart"/>
      <w:r w:rsidR="00E53130">
        <w:rPr>
          <w:sz w:val="23"/>
          <w:szCs w:val="23"/>
        </w:rPr>
        <w:t>sintetico</w:t>
      </w:r>
      <w:proofErr w:type="spellEnd"/>
      <w:r w:rsidR="00E53130">
        <w:rPr>
          <w:sz w:val="23"/>
          <w:szCs w:val="23"/>
        </w:rPr>
        <w:t xml:space="preserve"> gris </w:t>
      </w:r>
      <w:proofErr w:type="spellStart"/>
      <w:r w:rsidR="00E53130">
        <w:rPr>
          <w:sz w:val="23"/>
          <w:szCs w:val="23"/>
        </w:rPr>
        <w:t>galon</w:t>
      </w:r>
      <w:proofErr w:type="spellEnd"/>
      <w:r w:rsidR="00E53130">
        <w:rPr>
          <w:sz w:val="23"/>
          <w:szCs w:val="23"/>
        </w:rPr>
        <w:t xml:space="preserve">, </w:t>
      </w:r>
      <w:proofErr w:type="spellStart"/>
      <w:r w:rsidR="00E53130">
        <w:rPr>
          <w:sz w:val="23"/>
          <w:szCs w:val="23"/>
        </w:rPr>
        <w:t>thiner</w:t>
      </w:r>
      <w:proofErr w:type="spellEnd"/>
      <w:r w:rsidR="00E53130">
        <w:rPr>
          <w:sz w:val="23"/>
          <w:szCs w:val="23"/>
        </w:rPr>
        <w:t xml:space="preserve"> </w:t>
      </w:r>
      <w:proofErr w:type="spellStart"/>
      <w:r w:rsidR="00E53130">
        <w:rPr>
          <w:sz w:val="23"/>
          <w:szCs w:val="23"/>
        </w:rPr>
        <w:t>galon</w:t>
      </w:r>
      <w:proofErr w:type="spellEnd"/>
      <w:r w:rsidR="00E53130">
        <w:rPr>
          <w:sz w:val="23"/>
          <w:szCs w:val="23"/>
        </w:rPr>
        <w:t>)</w:t>
      </w:r>
      <w:r w:rsidR="00054602">
        <w:rPr>
          <w:sz w:val="23"/>
          <w:szCs w:val="23"/>
        </w:rPr>
        <w:t xml:space="preserve"> </w:t>
      </w:r>
      <w:r w:rsidR="00F72718">
        <w:rPr>
          <w:rFonts w:ascii="Arial" w:hAnsi="Arial"/>
          <w:b/>
          <w:spacing w:val="-8"/>
        </w:rPr>
        <w:t xml:space="preserve">Dada su </w:t>
      </w:r>
      <w:r w:rsidR="00883332">
        <w:rPr>
          <w:rFonts w:ascii="Arial" w:hAnsi="Arial"/>
          <w:b/>
          <w:spacing w:val="-8"/>
        </w:rPr>
        <w:t>trascendencia</w:t>
      </w:r>
      <w:r w:rsidR="00F72718">
        <w:rPr>
          <w:rFonts w:ascii="Arial" w:hAnsi="Arial"/>
          <w:b/>
          <w:spacing w:val="-8"/>
        </w:rPr>
        <w:t xml:space="preserve"> en la comunidad</w:t>
      </w:r>
      <w:r w:rsidR="00883332">
        <w:rPr>
          <w:rFonts w:ascii="Arial" w:hAnsi="Arial"/>
          <w:b/>
          <w:spacing w:val="-8"/>
        </w:rPr>
        <w:t xml:space="preserve"> educativa y siendo necesaria la realización de actividades para dar a conocer la IE y los logros de esta.</w:t>
      </w:r>
    </w:p>
    <w:p w:rsidR="00702CF3" w:rsidRPr="00883332" w:rsidRDefault="00883332" w:rsidP="00883332">
      <w:pPr>
        <w:spacing w:before="95" w:line="271" w:lineRule="auto"/>
        <w:rPr>
          <w:rFonts w:ascii="Arial" w:hAnsi="Arial"/>
          <w:sz w:val="24"/>
          <w:szCs w:val="24"/>
        </w:rPr>
      </w:pPr>
      <w:r w:rsidRPr="00883332">
        <w:rPr>
          <w:rFonts w:ascii="Arial" w:hAnsi="Arial"/>
          <w:spacing w:val="-8"/>
          <w:sz w:val="24"/>
          <w:szCs w:val="24"/>
        </w:rPr>
        <w:t xml:space="preserve">    </w:t>
      </w:r>
      <w:proofErr w:type="gramStart"/>
      <w:r w:rsidR="00077EEA" w:rsidRPr="00883332">
        <w:rPr>
          <w:rFonts w:ascii="Arial" w:hAnsi="Arial"/>
          <w:sz w:val="24"/>
          <w:szCs w:val="24"/>
        </w:rPr>
        <w:t>y</w:t>
      </w:r>
      <w:proofErr w:type="gramEnd"/>
      <w:r w:rsidR="00077EEA" w:rsidRPr="00883332">
        <w:rPr>
          <w:rFonts w:ascii="Arial" w:hAnsi="Arial"/>
          <w:spacing w:val="-10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según</w:t>
      </w:r>
      <w:r w:rsidR="00077EEA" w:rsidRPr="00883332">
        <w:rPr>
          <w:rFonts w:ascii="Arial" w:hAnsi="Arial"/>
          <w:spacing w:val="-6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el</w:t>
      </w:r>
      <w:r w:rsidRPr="00883332">
        <w:rPr>
          <w:rFonts w:ascii="Arial" w:hAnsi="Arial"/>
          <w:sz w:val="24"/>
          <w:szCs w:val="24"/>
        </w:rPr>
        <w:t xml:space="preserve"> </w:t>
      </w:r>
      <w:r w:rsidR="00077EEA" w:rsidRPr="00883332">
        <w:rPr>
          <w:spacing w:val="-1"/>
          <w:sz w:val="24"/>
          <w:szCs w:val="24"/>
        </w:rPr>
        <w:t>siguiente</w:t>
      </w:r>
      <w:r w:rsidR="00077EEA" w:rsidRPr="00883332">
        <w:rPr>
          <w:spacing w:val="-8"/>
          <w:sz w:val="24"/>
          <w:szCs w:val="24"/>
        </w:rPr>
        <w:t xml:space="preserve"> </w:t>
      </w:r>
      <w:r w:rsidR="00077EEA" w:rsidRPr="00883332">
        <w:rPr>
          <w:sz w:val="24"/>
          <w:szCs w:val="24"/>
        </w:rPr>
        <w:t>detalle:</w:t>
      </w:r>
    </w:p>
    <w:p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TableNormal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:rsidTr="00883332">
        <w:trPr>
          <w:trHeight w:val="522"/>
        </w:trPr>
        <w:tc>
          <w:tcPr>
            <w:tcW w:w="552" w:type="dxa"/>
          </w:tcPr>
          <w:p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:rsidTr="00883332">
        <w:trPr>
          <w:trHeight w:val="1173"/>
        </w:trPr>
        <w:tc>
          <w:tcPr>
            <w:tcW w:w="55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E53130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Ferretería en general </w:t>
            </w:r>
            <w:r w:rsidR="00054602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="00F31A8F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6579" w:type="dxa"/>
          </w:tcPr>
          <w:p w:rsidR="00702CF3" w:rsidRPr="00E93B6D" w:rsidRDefault="00E53130" w:rsidP="00CB0427">
            <w:pPr>
              <w:jc w:val="both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Materiales y Suministro (estuco exterior kilo, </w:t>
            </w:r>
            <w:proofErr w:type="spellStart"/>
            <w:r>
              <w:rPr>
                <w:sz w:val="23"/>
                <w:szCs w:val="23"/>
              </w:rPr>
              <w:t>acronal</w:t>
            </w:r>
            <w:proofErr w:type="spellEnd"/>
            <w:r>
              <w:rPr>
                <w:sz w:val="23"/>
                <w:szCs w:val="23"/>
              </w:rPr>
              <w:t xml:space="preserve"> 50% kilo, vinilo </w:t>
            </w:r>
            <w:proofErr w:type="spellStart"/>
            <w:r>
              <w:rPr>
                <w:sz w:val="23"/>
                <w:szCs w:val="23"/>
              </w:rPr>
              <w:t>superlavable</w:t>
            </w:r>
            <w:proofErr w:type="spellEnd"/>
            <w:r>
              <w:rPr>
                <w:sz w:val="23"/>
                <w:szCs w:val="23"/>
              </w:rPr>
              <w:t xml:space="preserve"> blanco, vinilo </w:t>
            </w:r>
            <w:proofErr w:type="spellStart"/>
            <w:r>
              <w:rPr>
                <w:sz w:val="23"/>
                <w:szCs w:val="23"/>
              </w:rPr>
              <w:t>superlavable</w:t>
            </w:r>
            <w:proofErr w:type="spellEnd"/>
            <w:r>
              <w:rPr>
                <w:sz w:val="23"/>
                <w:szCs w:val="23"/>
              </w:rPr>
              <w:t xml:space="preserve"> rojo, rodillo felpa 9 pul, brocha cerda 4 pul, esmalte </w:t>
            </w:r>
            <w:proofErr w:type="spellStart"/>
            <w:r>
              <w:rPr>
                <w:sz w:val="23"/>
                <w:szCs w:val="23"/>
              </w:rPr>
              <w:t>sintetico</w:t>
            </w:r>
            <w:proofErr w:type="spellEnd"/>
            <w:r>
              <w:rPr>
                <w:sz w:val="23"/>
                <w:szCs w:val="23"/>
              </w:rPr>
              <w:t xml:space="preserve"> negro </w:t>
            </w:r>
            <w:r>
              <w:rPr>
                <w:sz w:val="23"/>
                <w:szCs w:val="23"/>
              </w:rPr>
              <w:t>galón</w:t>
            </w:r>
            <w:r>
              <w:rPr>
                <w:sz w:val="23"/>
                <w:szCs w:val="23"/>
              </w:rPr>
              <w:t xml:space="preserve">, esmalte </w:t>
            </w:r>
            <w:proofErr w:type="spellStart"/>
            <w:r>
              <w:rPr>
                <w:sz w:val="23"/>
                <w:szCs w:val="23"/>
              </w:rPr>
              <w:t>sintetico</w:t>
            </w:r>
            <w:proofErr w:type="spellEnd"/>
            <w:r>
              <w:rPr>
                <w:sz w:val="23"/>
                <w:szCs w:val="23"/>
              </w:rPr>
              <w:t xml:space="preserve"> gris </w:t>
            </w:r>
            <w:r>
              <w:rPr>
                <w:sz w:val="23"/>
                <w:szCs w:val="23"/>
              </w:rPr>
              <w:t>galón</w:t>
            </w:r>
            <w:r>
              <w:rPr>
                <w:sz w:val="23"/>
                <w:szCs w:val="23"/>
              </w:rPr>
              <w:t xml:space="preserve">, </w:t>
            </w:r>
            <w:proofErr w:type="spellStart"/>
            <w:r>
              <w:rPr>
                <w:sz w:val="23"/>
                <w:szCs w:val="23"/>
              </w:rPr>
              <w:t>thiner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galón</w:t>
            </w:r>
            <w:r>
              <w:rPr>
                <w:sz w:val="23"/>
                <w:szCs w:val="23"/>
              </w:rPr>
              <w:t>)</w:t>
            </w:r>
          </w:p>
        </w:tc>
      </w:tr>
    </w:tbl>
    <w:p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E53130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>Ferretería en general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E53130">
                              <w:pPr>
                                <w:spacing w:before="3"/>
                                <w:ind w:left="441"/>
                                <w:rPr>
                                  <w:sz w:val="14"/>
                                  <w:lang w:val="es-CO"/>
                                </w:rPr>
                              </w:pPr>
                              <w:r>
                                <w:rPr>
                                  <w:sz w:val="14"/>
                                  <w:lang w:val="es-CO"/>
                                </w:rPr>
                                <w:t>31162800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E53130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>Ferretería en general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E53130">
                        <w:pPr>
                          <w:spacing w:before="3"/>
                          <w:ind w:left="441"/>
                          <w:rPr>
                            <w:sz w:val="14"/>
                            <w:lang w:val="es-CO"/>
                          </w:rPr>
                        </w:pPr>
                        <w:r>
                          <w:rPr>
                            <w:sz w:val="14"/>
                            <w:lang w:val="es-CO"/>
                          </w:rPr>
                          <w:t>31162800</w:t>
                        </w:r>
                      </w:p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:rsidR="00702CF3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054602" w:rsidRDefault="00054602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E53130" w:rsidRDefault="00E53130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E53130" w:rsidRDefault="00E53130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Pr="00E93B6D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lastRenderedPageBreak/>
        <w:t>PRESUPUESTO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 w:rsidP="00CB0427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054602">
        <w:rPr>
          <w:sz w:val="24"/>
          <w:szCs w:val="24"/>
        </w:rPr>
        <w:t>4.</w:t>
      </w:r>
      <w:r w:rsidR="00E53130">
        <w:rPr>
          <w:sz w:val="24"/>
          <w:szCs w:val="24"/>
        </w:rPr>
        <w:t>162.085</w:t>
      </w:r>
      <w:r w:rsidR="00CB0427">
        <w:rPr>
          <w:sz w:val="24"/>
          <w:szCs w:val="24"/>
        </w:rPr>
        <w:t xml:space="preserve"> </w:t>
      </w:r>
      <w:r w:rsidR="00054602">
        <w:rPr>
          <w:sz w:val="24"/>
          <w:szCs w:val="24"/>
        </w:rPr>
        <w:t>Cuatro</w:t>
      </w:r>
      <w:r w:rsidR="001B7256">
        <w:rPr>
          <w:sz w:val="24"/>
          <w:szCs w:val="24"/>
        </w:rPr>
        <w:t xml:space="preserve"> </w:t>
      </w:r>
      <w:r w:rsidR="003A53F7">
        <w:rPr>
          <w:sz w:val="24"/>
          <w:szCs w:val="24"/>
        </w:rPr>
        <w:t>millones</w:t>
      </w:r>
      <w:r w:rsidR="00CB0427">
        <w:rPr>
          <w:sz w:val="24"/>
          <w:szCs w:val="24"/>
        </w:rPr>
        <w:t xml:space="preserve"> </w:t>
      </w:r>
      <w:r w:rsidR="00E53130">
        <w:rPr>
          <w:sz w:val="24"/>
          <w:szCs w:val="24"/>
        </w:rPr>
        <w:t>ciento sesenta y dos</w:t>
      </w:r>
      <w:r w:rsidR="00CB0427">
        <w:rPr>
          <w:sz w:val="24"/>
          <w:szCs w:val="24"/>
        </w:rPr>
        <w:t xml:space="preserve"> mil </w:t>
      </w:r>
      <w:r w:rsidR="00E53130">
        <w:rPr>
          <w:sz w:val="24"/>
          <w:szCs w:val="24"/>
        </w:rPr>
        <w:t xml:space="preserve">ochenta y cinco </w:t>
      </w:r>
      <w:r w:rsidR="00CB0427">
        <w:rPr>
          <w:sz w:val="24"/>
          <w:szCs w:val="24"/>
        </w:rPr>
        <w:t xml:space="preserve">pesos </w:t>
      </w:r>
      <w:r w:rsidR="003A53F7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>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</w:t>
      </w:r>
      <w:r w:rsidR="00882826">
        <w:rPr>
          <w:sz w:val="24"/>
          <w:szCs w:val="24"/>
        </w:rPr>
        <w:t>ilidad presupuestal No 0</w:t>
      </w:r>
      <w:r w:rsidR="00CB0427">
        <w:rPr>
          <w:sz w:val="24"/>
          <w:szCs w:val="24"/>
        </w:rPr>
        <w:t>7</w:t>
      </w:r>
      <w:r w:rsidR="00882826">
        <w:rPr>
          <w:sz w:val="24"/>
          <w:szCs w:val="24"/>
        </w:rPr>
        <w:t xml:space="preserve"> del </w:t>
      </w:r>
      <w:r w:rsidR="00CB0427">
        <w:rPr>
          <w:sz w:val="24"/>
          <w:szCs w:val="24"/>
        </w:rPr>
        <w:t>01 de abril</w:t>
      </w:r>
      <w:r w:rsidRPr="00E93B6D">
        <w:rPr>
          <w:sz w:val="24"/>
          <w:szCs w:val="24"/>
        </w:rPr>
        <w:t xml:space="preserve"> de 2022 del Fondo de Servicios Educativos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bookmarkStart w:id="0" w:name="_GoBack"/>
      <w:bookmarkEnd w:id="0"/>
      <w:r w:rsidR="00E53130" w:rsidRPr="001B7256">
        <w:rPr>
          <w:spacing w:val="-9"/>
          <w:sz w:val="24"/>
          <w:szCs w:val="24"/>
        </w:rPr>
        <w:t>MANATÍ</w:t>
      </w:r>
      <w:r w:rsidR="00E53130">
        <w:rPr>
          <w:b w:val="0"/>
          <w:spacing w:val="-9"/>
          <w:sz w:val="24"/>
          <w:szCs w:val="24"/>
        </w:rPr>
        <w:t>.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8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proofErr w:type="spellStart"/>
      <w:r w:rsidRPr="00E93B6D">
        <w:rPr>
          <w:sz w:val="24"/>
          <w:szCs w:val="24"/>
        </w:rPr>
        <w:t>nuneral</w:t>
      </w:r>
      <w:proofErr w:type="spellEnd"/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CB0427" w:rsidRPr="00CB0427" w:rsidRDefault="00077EEA" w:rsidP="00CB042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:rsidR="00702CF3" w:rsidRDefault="003A53F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proofErr w:type="spellStart"/>
      <w:r>
        <w:rPr>
          <w:sz w:val="24"/>
          <w:szCs w:val="24"/>
        </w:rPr>
        <w:t>d.</w:t>
      </w:r>
      <w:r w:rsidR="00077EEA" w:rsidRPr="003A53F7">
        <w:rPr>
          <w:sz w:val="24"/>
          <w:szCs w:val="24"/>
        </w:rPr>
        <w:t>Hoja</w:t>
      </w:r>
      <w:proofErr w:type="spellEnd"/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proofErr w:type="spellStart"/>
      <w:r w:rsidR="00077EEA" w:rsidRPr="003A53F7">
        <w:rPr>
          <w:sz w:val="24"/>
          <w:szCs w:val="24"/>
        </w:rPr>
        <w:t>pérfil</w:t>
      </w:r>
      <w:proofErr w:type="spellEnd"/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:rsidR="00CB0427" w:rsidRPr="003A53F7" w:rsidRDefault="00CB042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</w:p>
    <w:p w:rsidR="003A53F7" w:rsidRPr="00F31A8F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lastRenderedPageBreak/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proofErr w:type="spellStart"/>
      <w:r w:rsidRPr="00E93B6D">
        <w:rPr>
          <w:sz w:val="24"/>
          <w:szCs w:val="24"/>
        </w:rPr>
        <w:t>juridica</w:t>
      </w:r>
      <w:proofErr w:type="spellEnd"/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TableNormal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:rsidTr="00CE6BE6">
        <w:trPr>
          <w:trHeight w:val="915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:rsidTr="00CE6BE6">
        <w:trPr>
          <w:trHeight w:val="261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53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32" w:line="170" w:lineRule="atLeast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45"/>
        </w:trPr>
        <w:tc>
          <w:tcPr>
            <w:tcW w:w="1194" w:type="dxa"/>
          </w:tcPr>
          <w:p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86"/>
        </w:trPr>
        <w:tc>
          <w:tcPr>
            <w:tcW w:w="10606" w:type="dxa"/>
            <w:gridSpan w:val="2"/>
          </w:tcPr>
          <w:p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sz w:val="24"/>
                <w:szCs w:val="24"/>
              </w:rPr>
              <w:t>dìas</w:t>
            </w:r>
            <w:proofErr w:type="spellEnd"/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:rsidTr="00CE6BE6">
        <w:trPr>
          <w:trHeight w:val="31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:rsidTr="00CE6BE6">
        <w:trPr>
          <w:trHeight w:val="117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:rsidTr="00CE6BE6">
        <w:trPr>
          <w:trHeight w:val="463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:rsidTr="00CE6BE6">
        <w:trPr>
          <w:trHeight w:val="204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:rsidR="00E93B6D" w:rsidRPr="00F31A8F" w:rsidRDefault="003A53F7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</w:p>
          <w:p w:rsidR="00E93B6D" w:rsidRPr="00F31A8F" w:rsidRDefault="00077EEA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juridicas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:rsidR="00702CF3" w:rsidRDefault="00077EEA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practicara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P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E93B6D">
              <w:rPr>
                <w:sz w:val="24"/>
                <w:szCs w:val="24"/>
              </w:rPr>
              <w:t>acticadas</w:t>
            </w:r>
            <w:proofErr w:type="spellEnd"/>
            <w:proofErr w:type="gramEnd"/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debera</w:t>
            </w:r>
            <w:proofErr w:type="spellEnd"/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electronica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segun</w:t>
            </w:r>
            <w:proofErr w:type="spellEnd"/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Resolucion</w:t>
            </w:r>
            <w:proofErr w:type="spellEnd"/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:rsidTr="00CE6BE6">
        <w:trPr>
          <w:trHeight w:val="80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:rsidR="003A53F7" w:rsidRDefault="003A53F7" w:rsidP="00CB0427">
            <w:pPr>
              <w:pStyle w:val="TableParagraph"/>
              <w:spacing w:before="12" w:line="261" w:lineRule="auto"/>
              <w:rPr>
                <w:sz w:val="24"/>
                <w:szCs w:val="24"/>
              </w:rPr>
            </w:pPr>
          </w:p>
          <w:p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EL APOYO AL PROYECTO PARA LA CELEBRACIÓN DE LAS BODAS DE DIAMANTE DE AL </w:t>
            </w:r>
            <w:proofErr w:type="spellStart"/>
            <w:r w:rsidR="00CE6BE6">
              <w:rPr>
                <w:spacing w:val="13"/>
                <w:sz w:val="24"/>
                <w:szCs w:val="24"/>
              </w:rPr>
              <w:t>IE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:rsidTr="00CE6BE6">
        <w:trPr>
          <w:trHeight w:val="246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:rsidTr="00CE6BE6">
        <w:trPr>
          <w:trHeight w:val="36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:rsidTr="00CE6BE6">
        <w:trPr>
          <w:trHeight w:val="105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</w:tr>
      <w:tr w:rsidR="00702CF3" w:rsidRPr="00E93B6D" w:rsidTr="00CE6BE6">
        <w:trPr>
          <w:trHeight w:val="263"/>
        </w:trPr>
        <w:tc>
          <w:tcPr>
            <w:tcW w:w="10606" w:type="dxa"/>
            <w:gridSpan w:val="2"/>
          </w:tcPr>
          <w:p w:rsidR="00E93B6D" w:rsidRDefault="00E93B6D" w:rsidP="00F31A8F">
            <w:pPr>
              <w:pStyle w:val="TableParagraph"/>
              <w:spacing w:before="50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:rsidTr="00CE6BE6">
        <w:trPr>
          <w:trHeight w:val="40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presupuesto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oficial.</w:t>
            </w:r>
          </w:p>
        </w:tc>
      </w:tr>
      <w:tr w:rsidR="00702CF3" w:rsidRPr="00E93B6D" w:rsidTr="00CE6BE6">
        <w:trPr>
          <w:trHeight w:val="39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F31A8F" w:rsidRDefault="00F31A8F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:rsidTr="00CE6BE6">
        <w:trPr>
          <w:trHeight w:val="310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:rsidTr="00CE6BE6">
        <w:trPr>
          <w:trHeight w:val="459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Republica,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:rsidTr="00CE6BE6">
        <w:trPr>
          <w:trHeight w:val="351"/>
        </w:trPr>
        <w:tc>
          <w:tcPr>
            <w:tcW w:w="10606" w:type="dxa"/>
            <w:gridSpan w:val="2"/>
          </w:tcPr>
          <w:p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9"/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w16se="http://schemas.microsoft.com/office/word/2015/wordml/symex">
            <w:pict>
              <v:rect w14:anchorId="4EB565D2" id="Rectangle 7" o:spid="_x0000_s1026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 fillcolor="black" stroked="f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w16se="http://schemas.microsoft.com/office/word/2015/wordml/symex">
            <w:pict>
              <v:rect w14:anchorId="679A9056" id="Rectangle 6" o:spid="_x0000_s102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 fillcolor="black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:rsidTr="00E93B6D">
        <w:trPr>
          <w:trHeight w:val="52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:rsidTr="00E93B6D">
        <w:trPr>
          <w:trHeight w:val="34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28"/>
        </w:trPr>
        <w:tc>
          <w:tcPr>
            <w:tcW w:w="9285" w:type="dxa"/>
            <w:gridSpan w:val="2"/>
          </w:tcPr>
          <w:p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667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344"/>
        </w:trPr>
        <w:tc>
          <w:tcPr>
            <w:tcW w:w="4212" w:type="dxa"/>
          </w:tcPr>
          <w:p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768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4212" w:type="dxa"/>
          </w:tcPr>
          <w:p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151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:rsidTr="00E93B6D">
        <w:trPr>
          <w:trHeight w:val="46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:rsidTr="00CE6BE6">
        <w:trPr>
          <w:trHeight w:val="3881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:rsidTr="00E93B6D">
        <w:trPr>
          <w:trHeight w:val="1569"/>
        </w:trPr>
        <w:tc>
          <w:tcPr>
            <w:tcW w:w="10505" w:type="dxa"/>
            <w:gridSpan w:val="3"/>
          </w:tcPr>
          <w:p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>
        <w:trPr>
          <w:trHeight w:val="1692"/>
        </w:trPr>
        <w:tc>
          <w:tcPr>
            <w:tcW w:w="10282" w:type="dxa"/>
          </w:tcPr>
          <w:p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>
        <w:trPr>
          <w:trHeight w:val="38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>
        <w:trPr>
          <w:trHeight w:val="631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>
        <w:trPr>
          <w:trHeight w:val="437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>
        <w:trPr>
          <w:trHeight w:val="436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>
        <w:trPr>
          <w:trHeight w:val="1978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36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>
        <w:trPr>
          <w:trHeight w:val="70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>
        <w:trPr>
          <w:trHeight w:val="35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>
        <w:trPr>
          <w:trHeight w:val="64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>
        <w:trPr>
          <w:trHeight w:val="304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>
        <w:trPr>
          <w:trHeight w:val="31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>
        <w:trPr>
          <w:trHeight w:val="591"/>
        </w:trPr>
        <w:tc>
          <w:tcPr>
            <w:tcW w:w="10282" w:type="dxa"/>
          </w:tcPr>
          <w:p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:rsidR="0080369D" w:rsidRPr="00E93B6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TableNormal"/>
        <w:tblW w:w="11057" w:type="dxa"/>
        <w:tblInd w:w="-1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5103"/>
        <w:gridCol w:w="2693"/>
        <w:gridCol w:w="1134"/>
      </w:tblGrid>
      <w:tr w:rsidR="00702CF3" w:rsidRPr="00E93B6D" w:rsidTr="00CB0427">
        <w:trPr>
          <w:trHeight w:val="365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2693" w:type="dxa"/>
          </w:tcPr>
          <w:p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97B87" w:rsidP="00CB042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637"/>
        </w:trPr>
        <w:tc>
          <w:tcPr>
            <w:tcW w:w="2127" w:type="dxa"/>
          </w:tcPr>
          <w:p w:rsidR="00702CF3" w:rsidRPr="00E93B6D" w:rsidRDefault="00077EEA" w:rsidP="00CB0427">
            <w:pPr>
              <w:pStyle w:val="TableParagraph"/>
              <w:spacing w:before="139" w:line="271" w:lineRule="auto"/>
              <w:ind w:left="328" w:right="29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="00CB0427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2693" w:type="dxa"/>
          </w:tcPr>
          <w:p w:rsidR="00702CF3" w:rsidRPr="00E93B6D" w:rsidRDefault="00CB0427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4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68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97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 xml:space="preserve">abril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C97B8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 xml:space="preserve">5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354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51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C97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838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C97B87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5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  <w:vAlign w:val="center"/>
          </w:tcPr>
          <w:p w:rsidR="00702CF3" w:rsidRPr="00E93B6D" w:rsidRDefault="00077EEA" w:rsidP="00CB0427">
            <w:pPr>
              <w:pStyle w:val="TableParagraph"/>
              <w:spacing w:before="31" w:line="271" w:lineRule="auto"/>
              <w:ind w:right="52" w:firstLine="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 xml:space="preserve">5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5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F72718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C97B87">
              <w:rPr>
                <w:sz w:val="24"/>
                <w:szCs w:val="24"/>
              </w:rPr>
              <w:t>6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:rsidR="00AF7524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noProof/>
          <w:lang w:val="es-CO" w:eastAsia="es-CO"/>
        </w:rPr>
        <w:lastRenderedPageBreak/>
        <w:drawing>
          <wp:anchor distT="0" distB="0" distL="114300" distR="114300" simplePos="0" relativeHeight="487591424" behindDoc="1" locked="0" layoutInCell="1" allowOverlap="1" wp14:anchorId="5B3597DC" wp14:editId="320FAF29">
            <wp:simplePos x="0" y="0"/>
            <wp:positionH relativeFrom="column">
              <wp:posOffset>117475</wp:posOffset>
            </wp:positionH>
            <wp:positionV relativeFrom="paragraph">
              <wp:posOffset>93345</wp:posOffset>
            </wp:positionV>
            <wp:extent cx="1724025" cy="628650"/>
            <wp:effectExtent l="0" t="0" r="9525" b="0"/>
            <wp:wrapNone/>
            <wp:docPr id="14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82F"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8D635B8" wp14:editId="7CD7B9E5">
                <wp:simplePos x="0" y="0"/>
                <wp:positionH relativeFrom="page">
                  <wp:posOffset>601345</wp:posOffset>
                </wp:positionH>
                <wp:positionV relativeFrom="paragraph">
                  <wp:posOffset>285115</wp:posOffset>
                </wp:positionV>
                <wp:extent cx="2177415" cy="4883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702CF3" w:rsidRDefault="00702CF3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02CF3" w:rsidRPr="00F72718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47.35pt;margin-top:22.45pt;width:171.45pt;height:38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D4rw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" filled="f" stroked="f">
                <v:textbox inset="0,0,0,0">
                  <w:txbxContent>
                    <w:p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702CF3" w:rsidRDefault="00702CF3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:rsidR="00702CF3" w:rsidRPr="00F72718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:rsidR="00702CF3" w:rsidRPr="00E93B6D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:rsidR="00702CF3" w:rsidRPr="00E93B6D" w:rsidRDefault="00702CF3">
      <w:pPr>
        <w:pStyle w:val="Textoindependiente"/>
        <w:rPr>
          <w:sz w:val="24"/>
          <w:szCs w:val="24"/>
        </w:rPr>
      </w:pPr>
    </w:p>
    <w:p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TableNormal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774"/>
        <w:gridCol w:w="2710"/>
      </w:tblGrid>
      <w:tr w:rsidR="00702CF3" w:rsidRPr="00E93B6D" w:rsidTr="00F72718">
        <w:trPr>
          <w:trHeight w:val="406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702CF3" w:rsidRPr="00E93B6D" w:rsidRDefault="00CB0427" w:rsidP="00C97B87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0</w:t>
            </w:r>
            <w:r w:rsidR="00C97B87">
              <w:rPr>
                <w:rFonts w:ascii="Arial"/>
                <w:b/>
                <w:sz w:val="24"/>
                <w:szCs w:val="24"/>
              </w:rPr>
              <w:t>4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:rsidTr="00F72718">
        <w:trPr>
          <w:trHeight w:val="226"/>
        </w:trPr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:rsidTr="00F72718">
        <w:trPr>
          <w:trHeight w:val="201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702CF3" w:rsidRPr="00E93B6D" w:rsidRDefault="00CB0427" w:rsidP="00C97B87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0</w:t>
            </w:r>
            <w:r w:rsidR="00C97B87">
              <w:rPr>
                <w:rFonts w:ascii="Arial"/>
                <w:b/>
                <w:sz w:val="24"/>
                <w:szCs w:val="24"/>
              </w:rPr>
              <w:t>6</w:t>
            </w:r>
            <w:r w:rsidR="00882826">
              <w:rPr>
                <w:rFonts w:ascii="Arial"/>
                <w:b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pacing w:val="-4"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F72718"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F72718"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EEA" w:rsidRDefault="00077EEA">
      <w:r>
        <w:separator/>
      </w:r>
    </w:p>
  </w:endnote>
  <w:endnote w:type="continuationSeparator" w:id="0">
    <w:p w:rsidR="00077EEA" w:rsidRDefault="00077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EEA" w:rsidRDefault="00077EEA">
      <w:r>
        <w:separator/>
      </w:r>
    </w:p>
  </w:footnote>
  <w:footnote w:type="continuationSeparator" w:id="0">
    <w:p w:rsidR="00077EEA" w:rsidRDefault="00077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CF3"/>
    <w:rsid w:val="00054602"/>
    <w:rsid w:val="00077EEA"/>
    <w:rsid w:val="000A3A1A"/>
    <w:rsid w:val="00112629"/>
    <w:rsid w:val="001470CC"/>
    <w:rsid w:val="001B7256"/>
    <w:rsid w:val="001E57AE"/>
    <w:rsid w:val="003A53F7"/>
    <w:rsid w:val="00702CF3"/>
    <w:rsid w:val="0080369D"/>
    <w:rsid w:val="00882826"/>
    <w:rsid w:val="00883332"/>
    <w:rsid w:val="009632E5"/>
    <w:rsid w:val="00AF7524"/>
    <w:rsid w:val="00C72861"/>
    <w:rsid w:val="00C97B87"/>
    <w:rsid w:val="00CB0427"/>
    <w:rsid w:val="00CE6BE6"/>
    <w:rsid w:val="00E4782F"/>
    <w:rsid w:val="00E53130"/>
    <w:rsid w:val="00E878F4"/>
    <w:rsid w:val="00E93B6D"/>
    <w:rsid w:val="00F31A8F"/>
    <w:rsid w:val="00F7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malmanati@yahoo.e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2801</Words>
  <Characters>15406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Estudiante</cp:lastModifiedBy>
  <cp:revision>3</cp:revision>
  <cp:lastPrinted>2007-05-21T07:06:00Z</cp:lastPrinted>
  <dcterms:created xsi:type="dcterms:W3CDTF">2022-04-05T12:36:00Z</dcterms:created>
  <dcterms:modified xsi:type="dcterms:W3CDTF">2022-04-05T12:46:00Z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